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4103" w:rsidRPr="00094103" w:rsidRDefault="00094103" w:rsidP="00094103">
      <w:pPr>
        <w:pStyle w:val="-"/>
        <w:rPr>
          <w:sz w:val="24"/>
          <w:szCs w:val="24"/>
        </w:rPr>
      </w:pPr>
      <w:bookmarkStart w:id="0" w:name="_GoBack"/>
      <w:bookmarkEnd w:id="0"/>
      <w:r w:rsidRPr="00094103">
        <w:rPr>
          <w:rFonts w:hint="cs"/>
          <w:sz w:val="24"/>
          <w:szCs w:val="24"/>
          <w:rtl/>
        </w:rPr>
        <w:t>נספח ב</w:t>
      </w:r>
    </w:p>
    <w:p w:rsidR="00094103" w:rsidRDefault="00094103" w:rsidP="00094103">
      <w:pPr>
        <w:spacing w:before="120" w:after="120"/>
        <w:rPr>
          <w:rFonts w:asciiTheme="minorBidi" w:hAnsiTheme="minorBidi" w:cstheme="minorBidi"/>
          <w:b/>
          <w:sz w:val="22"/>
          <w:szCs w:val="22"/>
          <w:rtl/>
        </w:rPr>
      </w:pPr>
    </w:p>
    <w:p w:rsidR="00094103" w:rsidRPr="00D70ECB" w:rsidRDefault="00094103" w:rsidP="00094103">
      <w:pPr>
        <w:spacing w:before="120" w:after="120"/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אל: ועדת המכרזים </w:t>
      </w:r>
    </w:p>
    <w:p w:rsidR="00094103" w:rsidRPr="00D70ECB" w:rsidRDefault="00094103" w:rsidP="00094103">
      <w:pPr>
        <w:spacing w:before="240" w:after="120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</w:rPr>
      </w:pPr>
      <w:r w:rsidRPr="00D70ECB">
        <w:rPr>
          <w:rFonts w:asciiTheme="minorBidi" w:hAnsiTheme="minorBidi" w:cstheme="minorBidi"/>
          <w:bCs/>
          <w:sz w:val="22"/>
          <w:szCs w:val="22"/>
          <w:rtl/>
        </w:rPr>
        <w:t xml:space="preserve">הנדון: </w:t>
      </w:r>
      <w:r w:rsidRPr="00D70ECB">
        <w:rPr>
          <w:rFonts w:asciiTheme="minorBidi" w:hAnsiTheme="minorBidi" w:cstheme="minorBidi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094103" w:rsidRPr="00D70ECB" w:rsidRDefault="00094103" w:rsidP="00094103">
      <w:pPr>
        <w:jc w:val="both"/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הבקשה מסתמכת על תקנה </w:t>
      </w:r>
      <w:sdt>
        <w:sdtPr>
          <w:rPr>
            <w:rFonts w:asciiTheme="minorBidi" w:hAnsiTheme="minorBidi" w:cstheme="minorBidi"/>
            <w:b/>
            <w:sz w:val="28"/>
            <w:szCs w:val="28"/>
            <w:rtl/>
          </w:rPr>
          <w:id w:val="36356767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eastAsia="MS Gothic" w:hAnsi="Segoe UI Symbol" w:cs="Segoe UI Symbol" w:hint="cs"/>
              <w:b/>
              <w:sz w:val="28"/>
              <w:szCs w:val="28"/>
              <w:rtl/>
            </w:rPr>
            <w:t>☒</w:t>
          </w:r>
        </w:sdtContent>
      </w:sdt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  3(29) / </w:t>
      </w:r>
      <w:sdt>
        <w:sdtPr>
          <w:rPr>
            <w:rFonts w:asciiTheme="minorBidi" w:hAnsiTheme="minorBidi" w:cstheme="minorBidi"/>
            <w:b/>
            <w:sz w:val="28"/>
            <w:szCs w:val="28"/>
            <w:rtl/>
          </w:rPr>
          <w:id w:val="-3262885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eastAsia="MS Gothic" w:hAnsi="Segoe UI Symbol" w:cs="Segoe UI Symbol" w:hint="cs"/>
              <w:b/>
              <w:sz w:val="28"/>
              <w:szCs w:val="28"/>
              <w:rtl/>
            </w:rPr>
            <w:t>☐</w:t>
          </w:r>
        </w:sdtContent>
      </w:sdt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 3(31) (סמן את התקנה המתאימה) לתקנות חובת מכרזים ועל הוראות תכ"ם מס' 7.8.1 ו-7.8.2.</w:t>
      </w:r>
    </w:p>
    <w:p w:rsidR="00094103" w:rsidRPr="00D70ECB" w:rsidRDefault="00094103" w:rsidP="00094103">
      <w:pPr>
        <w:jc w:val="both"/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94103" w:rsidRPr="00D70ECB" w:rsidTr="00270D53">
        <w:tc>
          <w:tcPr>
            <w:tcW w:w="9178" w:type="dxa"/>
            <w:tcBorders>
              <w:bottom w:val="single" w:sz="4" w:space="0" w:color="auto"/>
            </w:tcBorders>
            <w:shd w:val="clear" w:color="auto" w:fill="CCCCCC"/>
          </w:tcPr>
          <w:p w:rsidR="00094103" w:rsidRPr="00D70ECB" w:rsidRDefault="00094103" w:rsidP="00270D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highlight w:val="yellow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94103" w:rsidRPr="00D70ECB" w:rsidTr="00270D53">
        <w:tc>
          <w:tcPr>
            <w:tcW w:w="9178" w:type="dxa"/>
            <w:tcBorders>
              <w:bottom w:val="single" w:sz="4" w:space="0" w:color="auto"/>
            </w:tcBorders>
          </w:tcPr>
          <w:p w:rsidR="00094103" w:rsidRPr="002B28AA" w:rsidRDefault="00094103" w:rsidP="00094103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2B28A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יחידת הנפט</w:t>
            </w:r>
            <w:r w:rsidRPr="002B28AA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במשרד</w:t>
            </w:r>
            <w:r w:rsidRPr="002B28A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התשתיות הלאומיות, האנרגיה והמים </w:t>
            </w:r>
            <w:r w:rsidRPr="002B28AA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יצא</w:t>
            </w:r>
            <w:r w:rsidR="002B28A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ה</w:t>
            </w:r>
            <w:r w:rsidRPr="002B28AA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בפרויקט ל</w:t>
            </w:r>
            <w:r w:rsidRPr="002B28A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ביצוע </w:t>
            </w:r>
            <w:r w:rsidR="00183F4C" w:rsidRPr="002B28A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קו סיסמי מחקרי </w:t>
            </w:r>
            <w:r w:rsidR="002B28A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למטרות עמוקות </w:t>
            </w:r>
            <w:r w:rsidR="00183F4C" w:rsidRPr="002B28A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באזור עמק איילון ומורדות הרי ירושלים</w:t>
            </w:r>
            <w:r w:rsidRPr="002B28A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. </w:t>
            </w:r>
          </w:p>
        </w:tc>
      </w:tr>
    </w:tbl>
    <w:p w:rsidR="00094103" w:rsidRPr="00D70ECB" w:rsidRDefault="00094103" w:rsidP="00094103">
      <w:pPr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Cs/>
          <w:sz w:val="22"/>
          <w:szCs w:val="22"/>
          <w:rtl/>
        </w:rPr>
        <w:t>האם קיים בנושא ההתקשרות מכרז חשכ"לי</w:t>
      </w:r>
      <w:r>
        <w:rPr>
          <w:rFonts w:asciiTheme="minorBidi" w:hAnsiTheme="minorBidi" w:cstheme="minorBidi"/>
          <w:b/>
          <w:sz w:val="22"/>
          <w:szCs w:val="22"/>
          <w:rtl/>
        </w:rPr>
        <w:tab/>
      </w:r>
      <w:sdt>
        <w:sdtPr>
          <w:rPr>
            <w:rFonts w:asciiTheme="minorBidi" w:hAnsiTheme="minorBidi" w:cstheme="minorBidi"/>
            <w:b/>
            <w:sz w:val="28"/>
            <w:szCs w:val="28"/>
            <w:rtl/>
          </w:rPr>
          <w:id w:val="21390621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eastAsia="MS Gothic" w:hAnsi="Segoe UI Symbol" w:cs="Segoe UI Symbol" w:hint="cs"/>
              <w:b/>
              <w:sz w:val="28"/>
              <w:szCs w:val="28"/>
              <w:rtl/>
            </w:rPr>
            <w:t>☐</w:t>
          </w:r>
        </w:sdtContent>
      </w:sdt>
      <w:r w:rsidRPr="00D70ECB">
        <w:rPr>
          <w:rFonts w:asciiTheme="minorBidi" w:hAnsiTheme="minorBidi" w:cstheme="minorBidi"/>
          <w:b/>
          <w:sz w:val="28"/>
          <w:szCs w:val="28"/>
          <w:rtl/>
        </w:rPr>
        <w:t xml:space="preserve">  </w:t>
      </w:r>
      <w:r w:rsidRPr="00D70ECB">
        <w:rPr>
          <w:rFonts w:asciiTheme="minorBidi" w:hAnsiTheme="minorBidi" w:cstheme="minorBidi"/>
          <w:b/>
          <w:sz w:val="22"/>
          <w:szCs w:val="22"/>
          <w:rtl/>
        </w:rPr>
        <w:t>כן</w:t>
      </w:r>
      <w:r>
        <w:rPr>
          <w:rFonts w:asciiTheme="minorBidi" w:hAnsiTheme="minorBidi" w:cstheme="minorBidi"/>
          <w:b/>
          <w:sz w:val="22"/>
          <w:szCs w:val="22"/>
          <w:rtl/>
        </w:rPr>
        <w:tab/>
      </w:r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sdt>
        <w:sdtPr>
          <w:rPr>
            <w:rFonts w:asciiTheme="minorBidi" w:hAnsiTheme="minorBidi" w:cstheme="minorBidi"/>
            <w:b/>
            <w:sz w:val="28"/>
            <w:szCs w:val="28"/>
            <w:rtl/>
          </w:rPr>
          <w:id w:val="154047566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eastAsia="MS Gothic" w:hAnsi="Segoe UI Symbol" w:cs="Segoe UI Symbol" w:hint="cs"/>
              <w:b/>
              <w:sz w:val="28"/>
              <w:szCs w:val="28"/>
              <w:rtl/>
            </w:rPr>
            <w:t>☒</w:t>
          </w:r>
        </w:sdtContent>
      </w:sdt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  לא</w:t>
      </w:r>
    </w:p>
    <w:p w:rsidR="00094103" w:rsidRPr="00D70ECB" w:rsidRDefault="00094103" w:rsidP="00094103">
      <w:pPr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Cs/>
          <w:sz w:val="22"/>
          <w:szCs w:val="22"/>
          <w:rtl/>
        </w:rPr>
        <w:t>סוג ההתקשרות</w:t>
      </w:r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: (סמן </w:t>
      </w:r>
      <w:r w:rsidRPr="00D70ECB">
        <w:rPr>
          <w:rFonts w:asciiTheme="minorBidi" w:hAnsiTheme="minorBidi" w:cstheme="minorBidi"/>
          <w:b/>
          <w:sz w:val="22"/>
          <w:szCs w:val="22"/>
        </w:rPr>
        <w:t>X</w:t>
      </w:r>
      <w:r>
        <w:rPr>
          <w:rFonts w:asciiTheme="minorBidi" w:hAnsiTheme="minorBidi" w:cstheme="minorBidi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94103" w:rsidRPr="00D70ECB" w:rsidTr="00270D53">
        <w:tc>
          <w:tcPr>
            <w:tcW w:w="3085" w:type="dxa"/>
          </w:tcPr>
          <w:p w:rsidR="00094103" w:rsidRPr="00D70ECB" w:rsidRDefault="00094103" w:rsidP="00270D53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 </w:t>
            </w:r>
            <w:sdt>
              <w:sdtPr>
                <w:rPr>
                  <w:rFonts w:asciiTheme="minorBidi" w:hAnsiTheme="minorBidi" w:cstheme="minorBidi"/>
                  <w:b/>
                  <w:sz w:val="28"/>
                  <w:szCs w:val="28"/>
                  <w:rtl/>
                </w:rPr>
                <w:id w:val="1743825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Segoe UI Symbol" w:eastAsia="MS Gothic" w:hAnsi="Segoe UI Symbol" w:cs="Segoe UI Symbol" w:hint="cs"/>
                    <w:b/>
                    <w:sz w:val="28"/>
                    <w:szCs w:val="28"/>
                    <w:rtl/>
                  </w:rPr>
                  <w:t>☐</w:t>
                </w:r>
              </w:sdtContent>
            </w:sdt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094103" w:rsidRPr="00D70ECB" w:rsidRDefault="008C76DC" w:rsidP="00270D53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8"/>
                  <w:szCs w:val="28"/>
                  <w:rtl/>
                </w:rPr>
                <w:id w:val="176865891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4103">
                  <w:rPr>
                    <w:rFonts w:ascii="Segoe UI Symbol" w:eastAsia="MS Gothic" w:hAnsi="Segoe UI Symbol" w:cs="Segoe UI Symbol" w:hint="cs"/>
                    <w:b/>
                    <w:sz w:val="28"/>
                    <w:szCs w:val="28"/>
                    <w:rtl/>
                  </w:rPr>
                  <w:t>☒</w:t>
                </w:r>
              </w:sdtContent>
            </w:sdt>
            <w:r w:rsidR="00094103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094103" w:rsidRPr="00D70ECB" w:rsidRDefault="00094103" w:rsidP="00270D53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</w:tc>
      </w:tr>
    </w:tbl>
    <w:p w:rsidR="00094103" w:rsidRPr="00D70ECB" w:rsidRDefault="00094103" w:rsidP="00094103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5"/>
        <w:gridCol w:w="3012"/>
        <w:gridCol w:w="2699"/>
      </w:tblGrid>
      <w:tr w:rsidR="00094103" w:rsidRPr="00D70ECB" w:rsidTr="00270D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094103" w:rsidRPr="00D70ECB" w:rsidRDefault="00094103" w:rsidP="00270D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103" w:rsidRPr="00D70ECB" w:rsidRDefault="00647770" w:rsidP="00270D53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המכון הגיאופיסי לישראל</w:t>
            </w:r>
          </w:p>
        </w:tc>
      </w:tr>
      <w:tr w:rsidR="00094103" w:rsidRPr="00D70ECB" w:rsidTr="00270D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094103" w:rsidRPr="00D70ECB" w:rsidRDefault="00094103" w:rsidP="00270D53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מספר הספק </w:t>
            </w:r>
          </w:p>
          <w:p w:rsidR="00094103" w:rsidRPr="00D70ECB" w:rsidRDefault="00094103" w:rsidP="00270D53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103" w:rsidRPr="00D70ECB" w:rsidRDefault="00647770" w:rsidP="00270D53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510167414</w:t>
            </w:r>
          </w:p>
        </w:tc>
      </w:tr>
      <w:tr w:rsidR="00094103" w:rsidRPr="00D70ECB" w:rsidTr="00270D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094103" w:rsidRPr="00D70ECB" w:rsidRDefault="00094103" w:rsidP="00270D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4103" w:rsidRPr="00D70ECB" w:rsidRDefault="008C76DC" w:rsidP="00270D53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8"/>
                  <w:szCs w:val="28"/>
                  <w:rtl/>
                </w:rPr>
                <w:id w:val="-19028214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hint="cs"/>
                </w:rPr>
              </w:sdtEndPr>
              <w:sdtContent>
                <w:r w:rsidR="00094103">
                  <w:rPr>
                    <w:rFonts w:ascii="Segoe UI Symbol" w:eastAsia="MS Gothic" w:hAnsi="Segoe UI Symbol" w:cs="Segoe UI Symbol" w:hint="cs"/>
                    <w:b/>
                    <w:sz w:val="28"/>
                    <w:szCs w:val="28"/>
                    <w:rtl/>
                  </w:rPr>
                  <w:t>☒</w:t>
                </w:r>
              </w:sdtContent>
            </w:sdt>
            <w:r w:rsidR="00094103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="00094103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103" w:rsidRPr="00D70ECB" w:rsidRDefault="008C76DC" w:rsidP="00270D53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8"/>
                  <w:szCs w:val="28"/>
                  <w:rtl/>
                </w:rPr>
                <w:id w:val="-410767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4103">
                  <w:rPr>
                    <w:rFonts w:ascii="Segoe UI Symbol" w:eastAsia="MS Gothic" w:hAnsi="Segoe UI Symbol" w:cs="Segoe UI Symbol" w:hint="cs"/>
                    <w:b/>
                    <w:sz w:val="28"/>
                    <w:szCs w:val="28"/>
                    <w:rtl/>
                  </w:rPr>
                  <w:t>☐</w:t>
                </w:r>
              </w:sdtContent>
            </w:sdt>
            <w:r w:rsidR="00094103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94103" w:rsidRPr="00D70ECB" w:rsidTr="00270D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094103" w:rsidRPr="00D70ECB" w:rsidRDefault="00094103" w:rsidP="00270D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103" w:rsidRPr="00D70ECB" w:rsidRDefault="00094103" w:rsidP="00270D53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72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0,000 ₪</w:t>
            </w:r>
          </w:p>
        </w:tc>
      </w:tr>
      <w:tr w:rsidR="00094103" w:rsidRPr="00D70ECB" w:rsidTr="00270D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094103" w:rsidRPr="00D70ECB" w:rsidRDefault="00094103" w:rsidP="00270D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103" w:rsidRPr="00D70ECB" w:rsidRDefault="0084241D" w:rsidP="004417BF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 w:rsidRPr="004417BF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1.6.2017-31.</w:t>
            </w:r>
            <w:r w:rsidR="004417BF" w:rsidRPr="004417BF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05</w:t>
            </w:r>
            <w:r w:rsidRPr="004417BF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.20</w:t>
            </w:r>
            <w:r w:rsidR="004417BF" w:rsidRPr="004417BF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20</w:t>
            </w:r>
          </w:p>
        </w:tc>
      </w:tr>
    </w:tbl>
    <w:p w:rsidR="00094103" w:rsidRPr="00D70ECB" w:rsidRDefault="00094103" w:rsidP="00094103">
      <w:pPr>
        <w:spacing w:before="120"/>
        <w:rPr>
          <w:rFonts w:asciiTheme="minorBidi" w:hAnsiTheme="minorBidi" w:cstheme="minorBidi"/>
          <w:bCs/>
          <w:rtl/>
        </w:rPr>
      </w:pPr>
      <w:r w:rsidRPr="00D70ECB">
        <w:rPr>
          <w:rFonts w:asciiTheme="minorBidi" w:hAnsiTheme="minorBidi" w:cstheme="minorBidi"/>
          <w:bCs/>
          <w:rtl/>
        </w:rPr>
        <w:t>נימוקים כי הספק הוא ספק יחיד או כי הטובין הם טובי חוץ</w:t>
      </w:r>
    </w:p>
    <w:p w:rsidR="00094103" w:rsidRPr="00094103" w:rsidRDefault="00094103" w:rsidP="00094103">
      <w:pPr>
        <w:spacing w:before="120" w:after="120" w:line="360" w:lineRule="auto"/>
        <w:rPr>
          <w:rFonts w:ascii="Arial" w:hAnsi="Arial" w:cs="Arial"/>
          <w:b/>
          <w:sz w:val="22"/>
          <w:szCs w:val="22"/>
          <w:rtl/>
        </w:rPr>
      </w:pPr>
      <w:r w:rsidRPr="00094103">
        <w:rPr>
          <w:rFonts w:ascii="Arial" w:hAnsi="Arial" w:cs="Arial" w:hint="cs"/>
          <w:b/>
          <w:sz w:val="22"/>
          <w:szCs w:val="22"/>
          <w:rtl/>
        </w:rPr>
        <w:t xml:space="preserve">המכון הגיאופיסי לישראל הינו הגורם היחידי בארץ אשר </w:t>
      </w:r>
      <w:r w:rsidR="002B28AA">
        <w:rPr>
          <w:rFonts w:ascii="Arial" w:hAnsi="Arial" w:cs="Arial" w:hint="cs"/>
          <w:b/>
          <w:sz w:val="22"/>
          <w:szCs w:val="22"/>
          <w:rtl/>
        </w:rPr>
        <w:t>ברשותו צוות סיסמי למטרות עמוקות הכולל משאיות ויברטור כבדות, ציוד קליטה והקלטה וכח אדם מיקצועי בעזרתם ניתן לבצע את פרוייקט הנדרש.</w:t>
      </w:r>
      <w:r w:rsidRPr="00094103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094103" w:rsidRPr="00232EB5" w:rsidRDefault="00094103" w:rsidP="00232EB5">
      <w:pPr>
        <w:spacing w:before="120" w:after="120" w:line="360" w:lineRule="auto"/>
        <w:rPr>
          <w:rFonts w:asciiTheme="minorBidi" w:hAnsiTheme="minorBidi" w:cstheme="minorBidi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0"/>
          <w:szCs w:val="20"/>
          <w:rtl/>
        </w:rPr>
        <w:t xml:space="preserve"> </w:t>
      </w:r>
      <w:r>
        <w:rPr>
          <w:rFonts w:asciiTheme="minorBidi" w:hAnsiTheme="minorBidi" w:cstheme="minorBidi"/>
          <w:bCs/>
          <w:sz w:val="22"/>
          <w:szCs w:val="22"/>
          <w:rtl/>
        </w:rPr>
        <w:t>נא להתייחס לסעיפים הבאים:</w:t>
      </w:r>
    </w:p>
    <w:p w:rsidR="00094103" w:rsidRPr="00D70ECB" w:rsidRDefault="00094103" w:rsidP="00094103">
      <w:pPr>
        <w:spacing w:line="360" w:lineRule="auto"/>
        <w:jc w:val="both"/>
        <w:rPr>
          <w:rFonts w:asciiTheme="minorBidi" w:hAnsiTheme="minorBidi" w:cstheme="minorBidi"/>
          <w:bCs/>
          <w:sz w:val="22"/>
          <w:szCs w:val="22"/>
          <w:rtl/>
        </w:rPr>
      </w:pPr>
      <w:r w:rsidRPr="00D70ECB">
        <w:rPr>
          <w:rFonts w:asciiTheme="minorBidi" w:hAnsiTheme="minorBidi" w:cstheme="minorBidi"/>
          <w:bCs/>
          <w:sz w:val="22"/>
          <w:szCs w:val="22"/>
          <w:rtl/>
        </w:rPr>
        <w:t xml:space="preserve">3. </w:t>
      </w:r>
      <w:r w:rsidRPr="00D70ECB">
        <w:rPr>
          <w:rFonts w:asciiTheme="minorBidi" w:hAnsiTheme="minorBidi" w:cstheme="minorBidi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94103" w:rsidRPr="00D70ECB" w:rsidTr="00232EB5">
        <w:tc>
          <w:tcPr>
            <w:tcW w:w="8296" w:type="dxa"/>
          </w:tcPr>
          <w:p w:rsidR="00094103" w:rsidRPr="00D70ECB" w:rsidRDefault="00094103" w:rsidP="00183F4C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3. </w:t>
            </w:r>
            <w:r w:rsidR="00232EB5" w:rsidRPr="00232EB5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מטרת ההתקשרות היא לבצע קו </w:t>
            </w:r>
            <w:r w:rsidR="00183F4C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רפלקציה </w:t>
            </w:r>
            <w:r w:rsidR="00232EB5" w:rsidRPr="00232EB5">
              <w:rPr>
                <w:rFonts w:asciiTheme="minorBidi" w:hAnsiTheme="minorBidi" w:cs="Arial"/>
                <w:b/>
                <w:sz w:val="22"/>
                <w:szCs w:val="22"/>
                <w:rtl/>
              </w:rPr>
              <w:t>סיסמי</w:t>
            </w:r>
            <w:r w:rsidR="00183F4C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 רב-ערוצי, </w:t>
            </w:r>
            <w:r w:rsidR="00183F4C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מחקרי </w:t>
            </w:r>
            <w:r w:rsidR="00232EB5" w:rsidRPr="00232EB5">
              <w:rPr>
                <w:rFonts w:asciiTheme="minorBidi" w:hAnsiTheme="minorBidi" w:cs="Arial"/>
                <w:b/>
                <w:sz w:val="22"/>
                <w:szCs w:val="22"/>
                <w:rtl/>
              </w:rPr>
              <w:t>באזור שב</w:t>
            </w:r>
            <w:r w:rsidR="00183F4C">
              <w:rPr>
                <w:rFonts w:asciiTheme="minorBidi" w:hAnsiTheme="minorBidi" w:cs="Arial"/>
                <w:b/>
                <w:sz w:val="22"/>
                <w:szCs w:val="22"/>
                <w:rtl/>
              </w:rPr>
              <w:t>ין</w:t>
            </w:r>
            <w:r w:rsidR="002B28AA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</w:t>
            </w:r>
            <w:r w:rsidR="00183F4C">
              <w:rPr>
                <w:rFonts w:asciiTheme="minorBidi" w:hAnsiTheme="minorBidi" w:cs="Arial"/>
                <w:b/>
                <w:sz w:val="22"/>
                <w:szCs w:val="22"/>
                <w:rtl/>
              </w:rPr>
              <w:t>לטרון</w:t>
            </w:r>
            <w:r w:rsidR="00183F4C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 </w:t>
            </w:r>
            <w:r w:rsidR="002B28AA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לשער הגי</w:t>
            </w:r>
            <w:r w:rsidR="00183F4C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א במורדות הרי ירושלים לצורך שיפור ההדמיה של תת-הקרקע בעומק רב . במסגרת ההתקשרות</w:t>
            </w:r>
            <w:r w:rsidR="00183F4C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</w:t>
            </w:r>
            <w:r w:rsidR="00183F4C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יעשה שימוש</w:t>
            </w:r>
            <w:r w:rsidR="00232EB5" w:rsidRPr="00232EB5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 </w:t>
            </w:r>
            <w:r w:rsidR="00183F4C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בטכנולוגיה וציוד חדשים אשר </w:t>
            </w:r>
            <w:r w:rsidR="002B28AA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נרכשו לאחרונה עבור הצוות הסיסמי של ה</w:t>
            </w:r>
            <w:r w:rsidR="00183F4C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מכון הגיאופיסי </w:t>
            </w:r>
            <w:r w:rsidR="002B28AA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ומאפשרים שידור אנרגיה לתת-הקרקע</w:t>
            </w:r>
            <w:r w:rsidR="00183F4C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 בתדרים נמוכים במיוחד</w:t>
            </w:r>
            <w:r w:rsidR="002B28AA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.  כמו ייושמו שיטות עיבוד נתונים מתקדמות ויבחנו אלגוריתמים חדשים אשר ישפרו את יחס האות/רעש. הפרוייקט כולל גם עיבוד נתונים של קוים סיסמים ישנים וקשירה לקידוחים עמוקים באזור.</w:t>
            </w:r>
            <w:r w:rsidR="00232EB5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</w:t>
            </w:r>
            <w:r w:rsidR="00232EB5" w:rsidRPr="00232EB5">
              <w:rPr>
                <w:rFonts w:asciiTheme="minorBidi" w:hAnsiTheme="minorBidi" w:cs="Arial"/>
                <w:b/>
                <w:sz w:val="22"/>
                <w:szCs w:val="22"/>
                <w:rtl/>
              </w:rPr>
              <w:t>הצלחה בשיפור ההדמיה עשויה לפתוח פתח חדש להבנה וגילוי של מטרות עמוקות לנפט וגז וקידום משמעותי</w:t>
            </w:r>
            <w:r w:rsidR="00232EB5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="00232EB5" w:rsidRPr="00232EB5">
              <w:rPr>
                <w:rFonts w:asciiTheme="minorBidi" w:hAnsiTheme="minorBidi" w:cs="Arial"/>
                <w:b/>
                <w:sz w:val="22"/>
                <w:szCs w:val="22"/>
                <w:rtl/>
              </w:rPr>
              <w:t>של החיפושים ביבשה.</w:t>
            </w:r>
          </w:p>
        </w:tc>
      </w:tr>
    </w:tbl>
    <w:p w:rsidR="00094103" w:rsidRPr="00D70ECB" w:rsidRDefault="00094103" w:rsidP="00094103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094103" w:rsidRPr="00D70ECB" w:rsidRDefault="00094103" w:rsidP="00094103">
      <w:pPr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094103" w:rsidRPr="00D70ECB" w:rsidRDefault="00094103" w:rsidP="00094103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094103" w:rsidRPr="00D70ECB" w:rsidRDefault="00094103" w:rsidP="00094103">
      <w:pPr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/>
          <w:sz w:val="22"/>
          <w:szCs w:val="22"/>
          <w:rtl/>
        </w:rPr>
        <w:lastRenderedPageBreak/>
        <w:t xml:space="preserve">בכבוד רב, </w:t>
      </w:r>
    </w:p>
    <w:p w:rsidR="00094103" w:rsidRPr="00D70ECB" w:rsidRDefault="002B28AA" w:rsidP="00094103">
      <w:pPr>
        <w:rPr>
          <w:rFonts w:asciiTheme="minorBidi" w:hAnsiTheme="minorBidi" w:cstheme="minorBidi"/>
          <w:b/>
          <w:sz w:val="22"/>
          <w:szCs w:val="22"/>
          <w:rtl/>
        </w:rPr>
      </w:pPr>
      <w:r>
        <w:rPr>
          <w:rFonts w:asciiTheme="minorBidi" w:hAnsiTheme="minorBidi" w:cstheme="minorBidi"/>
          <w:bCs/>
          <w:noProof/>
          <w:sz w:val="22"/>
          <w:szCs w:val="2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167640</wp:posOffset>
            </wp:positionH>
            <wp:positionV relativeFrom="paragraph">
              <wp:posOffset>9525</wp:posOffset>
            </wp:positionV>
            <wp:extent cx="1165860" cy="454025"/>
            <wp:effectExtent l="0" t="0" r="0" b="3175"/>
            <wp:wrapNone/>
            <wp:docPr id="2" name="Picture 2" descr="C:\Users\mikig\Desktop\signatu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ikig\Desktop\signatur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5860" cy="45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3"/>
        <w:gridCol w:w="3215"/>
        <w:gridCol w:w="2528"/>
      </w:tblGrid>
      <w:tr w:rsidR="00094103" w:rsidRPr="00D70ECB" w:rsidTr="00270D53">
        <w:tc>
          <w:tcPr>
            <w:tcW w:w="2698" w:type="dxa"/>
            <w:tcBorders>
              <w:bottom w:val="single" w:sz="4" w:space="0" w:color="auto"/>
            </w:tcBorders>
          </w:tcPr>
          <w:p w:rsidR="00094103" w:rsidRPr="00D70ECB" w:rsidRDefault="002B28AA" w:rsidP="00270D53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דר' מיכאל </w:t>
            </w:r>
            <w:r w:rsidR="00094103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גרדוש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094103" w:rsidRPr="00D70ECB" w:rsidRDefault="00094103" w:rsidP="00270D53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מנהל תחום גיאולוגיה וגיאופיסיקה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094103" w:rsidRPr="00D70ECB" w:rsidRDefault="00094103" w:rsidP="00270D53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</w:tc>
      </w:tr>
      <w:tr w:rsidR="00094103" w:rsidRPr="00D70ECB" w:rsidTr="00270D53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094103" w:rsidRPr="00D70ECB" w:rsidRDefault="00094103" w:rsidP="00270D5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094103" w:rsidRPr="00D70ECB" w:rsidRDefault="00094103" w:rsidP="00270D5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094103" w:rsidRPr="00D70ECB" w:rsidRDefault="00094103" w:rsidP="00270D5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E7584" w:rsidRDefault="00FE7584"/>
    <w:sectPr w:rsidR="00FE7584" w:rsidSect="00DA0F0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103"/>
    <w:rsid w:val="00094103"/>
    <w:rsid w:val="00183F4C"/>
    <w:rsid w:val="00232EB5"/>
    <w:rsid w:val="002B28AA"/>
    <w:rsid w:val="00341CC1"/>
    <w:rsid w:val="004417BF"/>
    <w:rsid w:val="00647770"/>
    <w:rsid w:val="0084241D"/>
    <w:rsid w:val="008C76DC"/>
    <w:rsid w:val="00DA0F06"/>
    <w:rsid w:val="00FE7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D5BA88-99D5-41DB-AEE5-889C3DE69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410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נספח - כותרת"/>
    <w:basedOn w:val="a3"/>
    <w:link w:val="-Char"/>
    <w:qFormat/>
    <w:rsid w:val="00094103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</w:rPr>
  </w:style>
  <w:style w:type="character" w:customStyle="1" w:styleId="-Char">
    <w:name w:val="נספח - כותרת Char"/>
    <w:basedOn w:val="a4"/>
    <w:link w:val="-"/>
    <w:rsid w:val="00094103"/>
    <w:rPr>
      <w:rFonts w:ascii="Arial" w:eastAsiaTheme="majorEastAsia" w:hAnsi="Arial" w:cs="Arial"/>
      <w:b/>
      <w:bCs/>
      <w:color w:val="FFFFFF"/>
      <w:spacing w:val="-10"/>
      <w:kern w:val="28"/>
      <w:sz w:val="56"/>
      <w:szCs w:val="56"/>
      <w:shd w:val="clear" w:color="auto" w:fill="4F81BD"/>
    </w:rPr>
  </w:style>
  <w:style w:type="paragraph" w:customStyle="1" w:styleId="-0">
    <w:name w:val="נספח - תיאור"/>
    <w:basedOn w:val="a5"/>
    <w:link w:val="-1"/>
    <w:qFormat/>
    <w:rsid w:val="00094103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a6"/>
    <w:link w:val="-0"/>
    <w:rsid w:val="00094103"/>
    <w:rPr>
      <w:rFonts w:eastAsiaTheme="minorEastAsia"/>
      <w:color w:val="5A5A5A" w:themeColor="text1" w:themeTint="A5"/>
      <w:spacing w:val="15"/>
    </w:rPr>
  </w:style>
  <w:style w:type="paragraph" w:styleId="a3">
    <w:name w:val="Title"/>
    <w:basedOn w:val="a"/>
    <w:next w:val="a"/>
    <w:link w:val="a4"/>
    <w:uiPriority w:val="10"/>
    <w:qFormat/>
    <w:rsid w:val="0009410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0941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94103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6">
    <w:name w:val="כותרת משנה תו"/>
    <w:basedOn w:val="a0"/>
    <w:link w:val="a5"/>
    <w:uiPriority w:val="11"/>
    <w:rsid w:val="00094103"/>
    <w:rPr>
      <w:rFonts w:eastAsiaTheme="minorEastAsia"/>
      <w:color w:val="5A5A5A" w:themeColor="text1" w:themeTint="A5"/>
      <w:spacing w:val="15"/>
    </w:rPr>
  </w:style>
  <w:style w:type="paragraph" w:styleId="a7">
    <w:name w:val="Balloon Text"/>
    <w:basedOn w:val="a"/>
    <w:link w:val="a8"/>
    <w:uiPriority w:val="99"/>
    <w:semiHidden/>
    <w:unhideWhenUsed/>
    <w:rsid w:val="008C76DC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8C76DC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1490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Energy And Water Resources</Company>
  <LinksUpToDate>false</LinksUpToDate>
  <CharactersWithSpaces>1784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שחף ליפמן</dc:creator>
  <cp:keywords/>
  <dc:description/>
  <cp:lastModifiedBy>אילנה טמסוט</cp:lastModifiedBy>
  <cp:revision>2</cp:revision>
  <cp:lastPrinted>2017-05-07T13:47:00Z</cp:lastPrinted>
  <dcterms:created xsi:type="dcterms:W3CDTF">2017-05-07T13:50:00Z</dcterms:created>
  <dcterms:modified xsi:type="dcterms:W3CDTF">2017-05-07T13:50:00Z</dcterms:modified>
</cp:coreProperties>
</file>